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BCD6" w14:textId="4312CEA2" w:rsidR="00040D8D" w:rsidRPr="00040D8D" w:rsidRDefault="00040D8D" w:rsidP="00040D8D">
      <w:pPr>
        <w:jc w:val="center"/>
        <w:rPr>
          <w:rFonts w:ascii="Franklin Gothic Book" w:hAnsi="Franklin Gothic Book"/>
          <w:color w:val="282828"/>
          <w:sz w:val="64"/>
          <w:szCs w:val="64"/>
        </w:rPr>
      </w:pPr>
      <w:r w:rsidRPr="00040D8D">
        <w:rPr>
          <w:rFonts w:ascii="Franklin Gothic Book" w:hAnsi="Franklin Gothic Book"/>
          <w:color w:val="282828"/>
          <w:sz w:val="64"/>
          <w:szCs w:val="64"/>
        </w:rPr>
        <w:t>Product specifications, user manuals and</w:t>
      </w:r>
    </w:p>
    <w:p w14:paraId="74210381" w14:textId="74153E7A" w:rsidR="00CD3528" w:rsidRPr="00040D8D" w:rsidRDefault="00040D8D" w:rsidP="00040D8D">
      <w:pPr>
        <w:jc w:val="center"/>
        <w:rPr>
          <w:rFonts w:ascii="Franklin Gothic Book" w:hAnsi="Franklin Gothic Book"/>
          <w:color w:val="282828"/>
          <w:sz w:val="64"/>
          <w:szCs w:val="64"/>
        </w:rPr>
      </w:pPr>
      <w:r w:rsidRPr="00040D8D">
        <w:rPr>
          <w:rFonts w:ascii="Franklin Gothic Book" w:hAnsi="Franklin Gothic Book"/>
          <w:color w:val="282828"/>
          <w:sz w:val="64"/>
          <w:szCs w:val="64"/>
        </w:rPr>
        <w:t>certifications coming to this link soon.</w:t>
      </w:r>
    </w:p>
    <w:p w14:paraId="3502E620" w14:textId="2E91909A" w:rsidR="00040D8D" w:rsidRPr="00040D8D" w:rsidRDefault="00040D8D" w:rsidP="00040D8D">
      <w:pPr>
        <w:jc w:val="center"/>
        <w:rPr>
          <w:rFonts w:ascii="Franklin Gothic Book" w:hAnsi="Franklin Gothic Book"/>
          <w:color w:val="282828"/>
          <w:sz w:val="64"/>
          <w:szCs w:val="64"/>
        </w:rPr>
      </w:pPr>
      <w:r w:rsidRPr="00040D8D">
        <w:rPr>
          <w:rFonts w:ascii="Franklin Gothic Book" w:hAnsi="Franklin Gothic Book"/>
          <w:color w:val="282828"/>
          <w:sz w:val="64"/>
          <w:szCs w:val="64"/>
        </w:rPr>
        <w:t>Thanks for looking!</w:t>
      </w:r>
    </w:p>
    <w:p w14:paraId="21653672" w14:textId="77777777" w:rsidR="00040D8D" w:rsidRPr="00040D8D" w:rsidRDefault="00040D8D" w:rsidP="00040D8D">
      <w:pPr>
        <w:jc w:val="center"/>
        <w:rPr>
          <w:rFonts w:ascii="Franklin Gothic Book" w:hAnsi="Franklin Gothic Book"/>
          <w:color w:val="282828"/>
          <w:sz w:val="16"/>
          <w:szCs w:val="16"/>
        </w:rPr>
      </w:pPr>
    </w:p>
    <w:p w14:paraId="69E6C73F" w14:textId="1525D4AF" w:rsidR="00040D8D" w:rsidRDefault="005D35B9" w:rsidP="00040D8D">
      <w:pPr>
        <w:jc w:val="center"/>
        <w:rPr>
          <w:rFonts w:ascii="Franklin Gothic Book" w:hAnsi="Franklin Gothic Book"/>
          <w:color w:val="282828"/>
          <w:sz w:val="72"/>
          <w:szCs w:val="72"/>
        </w:rPr>
      </w:pPr>
      <w:r>
        <w:rPr>
          <w:rFonts w:ascii="Franklin Gothic Book" w:hAnsi="Franklin Gothic Book"/>
          <w:noProof/>
          <w:color w:val="282828"/>
          <w:sz w:val="72"/>
          <w:szCs w:val="72"/>
        </w:rPr>
        <w:drawing>
          <wp:inline distT="0" distB="0" distL="0" distR="0" wp14:anchorId="675D08CD" wp14:editId="2C6C8EAE">
            <wp:extent cx="3597618" cy="1498600"/>
            <wp:effectExtent l="0" t="0" r="3175" b="6350"/>
            <wp:docPr id="2075038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38373" name="Picture 20750383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530" cy="150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D1BD" w14:textId="0CC1FB20" w:rsidR="00040D8D" w:rsidRDefault="00040D8D" w:rsidP="00040D8D">
      <w:pPr>
        <w:jc w:val="center"/>
        <w:rPr>
          <w:rFonts w:ascii="Franklin Gothic Book" w:hAnsi="Franklin Gothic Book"/>
          <w:color w:val="282828"/>
          <w:sz w:val="16"/>
          <w:szCs w:val="16"/>
        </w:rPr>
      </w:pPr>
    </w:p>
    <w:p w14:paraId="08CBAAE2" w14:textId="063F79AB" w:rsidR="00040D8D" w:rsidRPr="00040D8D" w:rsidRDefault="005D35B9" w:rsidP="00040D8D">
      <w:pPr>
        <w:pStyle w:val="NoSpacing"/>
        <w:spacing w:line="276" w:lineRule="auto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Avro Health</w:t>
      </w:r>
      <w:r w:rsidR="00040D8D" w:rsidRPr="00040D8D">
        <w:rPr>
          <w:rFonts w:ascii="Franklin Gothic Book" w:hAnsi="Franklin Gothic Book"/>
          <w:sz w:val="32"/>
          <w:szCs w:val="32"/>
        </w:rPr>
        <w:t xml:space="preserve"> Ltd</w:t>
      </w:r>
    </w:p>
    <w:p w14:paraId="4E8503ED" w14:textId="2492BF5F" w:rsidR="00040D8D" w:rsidRPr="00040D8D" w:rsidRDefault="00040D8D" w:rsidP="00040D8D">
      <w:pPr>
        <w:pStyle w:val="NoSpacing"/>
        <w:spacing w:line="276" w:lineRule="auto"/>
        <w:jc w:val="center"/>
        <w:rPr>
          <w:rFonts w:ascii="Franklin Gothic Book" w:hAnsi="Franklin Gothic Book"/>
          <w:sz w:val="32"/>
          <w:szCs w:val="32"/>
        </w:rPr>
      </w:pPr>
      <w:r w:rsidRPr="00040D8D">
        <w:rPr>
          <w:rFonts w:ascii="Franklin Gothic Book" w:hAnsi="Franklin Gothic Book"/>
          <w:sz w:val="32"/>
          <w:szCs w:val="32"/>
        </w:rPr>
        <w:t>105 London Street</w:t>
      </w:r>
    </w:p>
    <w:p w14:paraId="4C3AE8D2" w14:textId="1434F27F" w:rsidR="00040D8D" w:rsidRDefault="00040D8D" w:rsidP="00040D8D">
      <w:pPr>
        <w:pStyle w:val="NoSpacing"/>
        <w:spacing w:line="276" w:lineRule="auto"/>
        <w:jc w:val="center"/>
        <w:rPr>
          <w:rFonts w:ascii="Franklin Gothic Book" w:hAnsi="Franklin Gothic Book"/>
          <w:sz w:val="32"/>
          <w:szCs w:val="32"/>
        </w:rPr>
      </w:pPr>
      <w:r w:rsidRPr="00040D8D">
        <w:rPr>
          <w:rFonts w:ascii="Franklin Gothic Book" w:hAnsi="Franklin Gothic Book"/>
          <w:sz w:val="32"/>
          <w:szCs w:val="32"/>
        </w:rPr>
        <w:t>Reading</w:t>
      </w:r>
      <w:r>
        <w:rPr>
          <w:rFonts w:ascii="Franklin Gothic Book" w:hAnsi="Franklin Gothic Book"/>
          <w:sz w:val="32"/>
          <w:szCs w:val="32"/>
        </w:rPr>
        <w:t xml:space="preserve">, </w:t>
      </w:r>
      <w:r w:rsidRPr="00040D8D">
        <w:rPr>
          <w:rFonts w:ascii="Franklin Gothic Book" w:hAnsi="Franklin Gothic Book"/>
          <w:sz w:val="32"/>
          <w:szCs w:val="32"/>
        </w:rPr>
        <w:t>RG1 4QD</w:t>
      </w:r>
    </w:p>
    <w:p w14:paraId="4E47BF76" w14:textId="12D6CC5D" w:rsidR="00040D8D" w:rsidRPr="00040D8D" w:rsidRDefault="00040D8D" w:rsidP="00040D8D">
      <w:pPr>
        <w:pStyle w:val="NoSpacing"/>
        <w:spacing w:line="276" w:lineRule="auto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United Kingdom</w:t>
      </w:r>
    </w:p>
    <w:p w14:paraId="330CD1A4" w14:textId="7254091F" w:rsidR="00040D8D" w:rsidRPr="00040D8D" w:rsidRDefault="00FD0176" w:rsidP="00040D8D">
      <w:pPr>
        <w:pStyle w:val="NoSpacing"/>
        <w:spacing w:line="276" w:lineRule="auto"/>
        <w:jc w:val="center"/>
        <w:rPr>
          <w:rFonts w:ascii="Franklin Gothic Book" w:hAnsi="Franklin Gothic Book"/>
          <w:sz w:val="32"/>
          <w:szCs w:val="32"/>
        </w:rPr>
      </w:pPr>
      <w:hyperlink r:id="rId5" w:history="1">
        <w:r w:rsidRPr="00F233EE">
          <w:rPr>
            <w:rStyle w:val="Hyperlink"/>
            <w:rFonts w:ascii="Franklin Gothic Book" w:hAnsi="Franklin Gothic Book"/>
            <w:sz w:val="32"/>
            <w:szCs w:val="32"/>
          </w:rPr>
          <w:t>info@avro.health</w:t>
        </w:r>
      </w:hyperlink>
    </w:p>
    <w:p w14:paraId="3E2C5F96" w14:textId="370F3776" w:rsidR="00040D8D" w:rsidRPr="00040D8D" w:rsidRDefault="00040D8D" w:rsidP="00040D8D">
      <w:pPr>
        <w:pStyle w:val="NoSpacing"/>
        <w:spacing w:line="276" w:lineRule="auto"/>
        <w:jc w:val="center"/>
        <w:rPr>
          <w:rFonts w:ascii="Franklin Gothic Book" w:hAnsi="Franklin Gothic Book"/>
          <w:sz w:val="32"/>
          <w:szCs w:val="32"/>
        </w:rPr>
      </w:pPr>
      <w:r w:rsidRPr="00040D8D">
        <w:rPr>
          <w:rFonts w:ascii="Franklin Gothic Book" w:hAnsi="Franklin Gothic Book"/>
          <w:sz w:val="32"/>
          <w:szCs w:val="32"/>
        </w:rPr>
        <w:t>+44 (0)20 3633 5485</w:t>
      </w:r>
    </w:p>
    <w:p w14:paraId="5DCF6B47" w14:textId="1D26AA3B" w:rsidR="00040D8D" w:rsidRPr="00040D8D" w:rsidRDefault="00040D8D" w:rsidP="00040D8D">
      <w:pPr>
        <w:pStyle w:val="NoSpacing"/>
        <w:spacing w:line="276" w:lineRule="auto"/>
        <w:jc w:val="center"/>
        <w:rPr>
          <w:rFonts w:ascii="Franklin Gothic Book" w:hAnsi="Franklin Gothic Book"/>
          <w:sz w:val="32"/>
          <w:szCs w:val="32"/>
        </w:rPr>
      </w:pPr>
      <w:r w:rsidRPr="00040D8D">
        <w:rPr>
          <w:rFonts w:ascii="Franklin Gothic Book" w:hAnsi="Franklin Gothic Book"/>
          <w:sz w:val="32"/>
          <w:szCs w:val="32"/>
        </w:rPr>
        <w:t>+44 (0)7500 897161</w:t>
      </w:r>
    </w:p>
    <w:sectPr w:rsidR="00040D8D" w:rsidRPr="00040D8D" w:rsidSect="00040D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D"/>
    <w:rsid w:val="00040D8D"/>
    <w:rsid w:val="005D35B9"/>
    <w:rsid w:val="00CD3528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CCA"/>
  <w15:chartTrackingRefBased/>
  <w15:docId w15:val="{A6932BD3-C0F5-4C46-B2CB-CF3C11F3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D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0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vro.health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Lindsay-Watson</dc:creator>
  <cp:keywords/>
  <dc:description/>
  <cp:lastModifiedBy>Ian Lindsay-Watson</cp:lastModifiedBy>
  <cp:revision>3</cp:revision>
  <dcterms:created xsi:type="dcterms:W3CDTF">2023-06-11T13:42:00Z</dcterms:created>
  <dcterms:modified xsi:type="dcterms:W3CDTF">2023-06-11T13:42:00Z</dcterms:modified>
</cp:coreProperties>
</file>